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27C" w:rsidRDefault="00BD227C">
      <w:pPr>
        <w:spacing w:before="1" w:line="200" w:lineRule="exact"/>
      </w:pPr>
    </w:p>
    <w:p w:rsidR="00BD227C" w:rsidRPr="00F75C76" w:rsidRDefault="00445F38">
      <w:pPr>
        <w:spacing w:before="37" w:line="200" w:lineRule="exact"/>
        <w:ind w:left="161"/>
        <w:rPr>
          <w:rFonts w:ascii="Arial" w:eastAsia="Arial" w:hAnsi="Arial" w:cs="Arial"/>
          <w:sz w:val="18"/>
          <w:szCs w:val="18"/>
          <w:lang w:val="sr-Cyrl-RS"/>
        </w:rPr>
      </w:pPr>
      <w:r>
        <w:pict>
          <v:group id="_x0000_s1200" style="position:absolute;left:0;text-align:left;margin-left:33.45pt;margin-top:-.55pt;width:528.45pt;height:15.7pt;z-index:-251666944;mso-position-horizontal-relative:page" coordorigin="669,-11" coordsize="10569,314">
            <v:shape id="_x0000_s1217" style="position:absolute;left:694;top:35;width:10507;height:0" coordorigin="694,35" coordsize="10507,0" path="m694,35r10507,e" filled="f" strokecolor="#999" strokeweight=".82pt">
              <v:path arrowok="t"/>
            </v:shape>
            <v:shape id="_x0000_s1216" style="position:absolute;left:697;top:43;width:0;height:206" coordorigin="697,43" coordsize="0,206" path="m697,43r,206e" filled="f" strokecolor="#999" strokeweight=".46pt">
              <v:path arrowok="t"/>
            </v:shape>
            <v:shape id="_x0000_s1215" style="position:absolute;left:11197;top:43;width:0;height:206" coordorigin="11197,43" coordsize="0,206" path="m11197,43r,206e" filled="f" strokecolor="#999" strokeweight=".46pt">
              <v:path arrowok="t"/>
            </v:shape>
            <v:shape id="_x0000_s1214" style="position:absolute;left:694;top:256;width:10507;height:0" coordorigin="694,256" coordsize="10507,0" path="m694,256r10507,e" filled="f" strokecolor="#999" strokeweight=".82pt">
              <v:path arrowok="t"/>
            </v:shape>
            <v:shape id="_x0000_s1213" style="position:absolute;left:701;top:43;width:10493;height:206" coordorigin="701,43" coordsize="10493,206" path="m11194,43l701,43r,206l11194,249r,-206xe" fillcolor="#999" stroked="f">
              <v:path arrowok="t"/>
            </v:shape>
            <v:shape id="_x0000_s1212" style="position:absolute;left:684;top:4;width:10538;height:0" coordorigin="684,4" coordsize="10538,0" path="m684,4r10538,e" filled="f" strokeweight=".82pt">
              <v:path arrowok="t"/>
            </v:shape>
            <v:shape id="_x0000_s1211" style="position:absolute;left:694;top:21;width:10522;height:0" coordorigin="694,21" coordsize="10522,0" path="m694,21r10521,e" filled="f" strokecolor="#9f9f9f" strokeweight=".82pt">
              <v:path arrowok="t"/>
            </v:shape>
            <v:shape id="_x0000_s1210" style="position:absolute;left:11215;top:21;width:14;height:0" coordorigin="11215,21" coordsize="14,0" path="m11215,21r15,e" filled="f" strokecolor="#9f9f9f" strokeweight=".82pt">
              <v:path arrowok="t"/>
            </v:shape>
            <v:shape id="_x0000_s1209" style="position:absolute;left:679;top:271;width:14;height:0" coordorigin="679,271" coordsize="14,0" path="m679,271r15,e" filled="f" strokecolor="#efefef" strokeweight=".82pt">
              <v:path arrowok="t"/>
            </v:shape>
            <v:shape id="_x0000_s1208" style="position:absolute;left:694;top:271;width:10522;height:0" coordorigin="694,271" coordsize="10522,0" path="m694,271r10521,e" filled="f" strokecolor="#efefef" strokeweight=".82pt">
              <v:path arrowok="t"/>
            </v:shape>
            <v:shape id="_x0000_s1207" style="position:absolute;left:679;top:256;width:10550;height:0" coordorigin="679,256" coordsize="10550,0" path="m679,256r10551,e" filled="f" strokecolor="#999" strokeweight=".82pt">
              <v:path arrowok="t"/>
            </v:shape>
            <v:shape id="_x0000_s1206" style="position:absolute;left:679;top:35;width:10550;height:0" coordorigin="679,35" coordsize="10550,0" path="m679,35r10551,e" filled="f" strokecolor="#999" strokeweight=".82pt">
              <v:path arrowok="t"/>
            </v:shape>
            <v:shape id="_x0000_s1205" style="position:absolute;left:686;top:14;width:0;height:264" coordorigin="686,14" coordsize="0,264" path="m686,14r,264e" filled="f" strokecolor="#9f9f9f" strokeweight=".82pt">
              <v:path arrowok="t"/>
            </v:shape>
            <v:shape id="_x0000_s1204" style="position:absolute;left:11222;top:14;width:0;height:264" coordorigin="11222,14" coordsize="0,264" path="m11222,14r,264e" filled="f" strokecolor="#efefef" strokeweight=".82pt">
              <v:path arrowok="t"/>
            </v:shape>
            <v:shape id="_x0000_s1203" style="position:absolute;left:677;top:-3;width:0;height:298" coordorigin="677,-3" coordsize="0,298" path="m677,-3r,298e" filled="f" strokeweight=".82pt">
              <v:path arrowok="t"/>
            </v:shape>
            <v:shape id="_x0000_s1202" style="position:absolute;left:684;top:287;width:10538;height:0" coordorigin="684,287" coordsize="10538,0" path="m684,287r10538,e" filled="f" strokeweight=".82pt">
              <v:path arrowok="t"/>
            </v:shape>
            <v:shape id="_x0000_s1201" style="position:absolute;left:11230;top:-3;width:0;height:298" coordorigin="11230,-3" coordsize="0,298" path="m11230,-3r,298e" filled="f" strokeweight=".82pt">
              <v:path arrowok="t"/>
            </v:shape>
            <w10:wrap anchorx="page"/>
          </v:group>
        </w:pict>
      </w:r>
      <w:r>
        <w:pict>
          <v:group id="_x0000_s1198" style="position:absolute;left:0;text-align:left;margin-left:559.85pt;margin-top:47.95pt;width:0;height:20.75pt;z-index:-251665920;mso-position-horizontal-relative:page" coordorigin="11197,959" coordsize="0,415">
            <v:shape id="_x0000_s1199" style="position:absolute;left:11197;top:959;width:0;height:415" coordorigin="11197,959" coordsize="0,415" path="m11197,959r,416e" filled="f" strokecolor="#dfdfdf" strokeweight=".4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1</w:t>
      </w:r>
      <w:r>
        <w:rPr>
          <w:rFonts w:ascii="Arial" w:eastAsia="Arial" w:hAnsi="Arial" w:cs="Arial"/>
          <w:b/>
          <w:position w:val="-1"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spacing w:val="2"/>
          <w:position w:val="-1"/>
          <w:sz w:val="18"/>
          <w:szCs w:val="18"/>
        </w:rPr>
        <w:t>С</w:t>
      </w:r>
      <w:r>
        <w:rPr>
          <w:rFonts w:ascii="Arial" w:eastAsia="Arial" w:hAnsi="Arial" w:cs="Arial"/>
          <w:b/>
          <w:spacing w:val="-7"/>
          <w:position w:val="-1"/>
          <w:sz w:val="18"/>
          <w:szCs w:val="18"/>
        </w:rPr>
        <w:t>т</w:t>
      </w:r>
      <w:r>
        <w:rPr>
          <w:rFonts w:ascii="Arial" w:eastAsia="Arial" w:hAnsi="Arial" w:cs="Arial"/>
          <w:b/>
          <w:spacing w:val="5"/>
          <w:position w:val="-1"/>
          <w:sz w:val="18"/>
          <w:szCs w:val="18"/>
        </w:rPr>
        <w:t>р</w:t>
      </w:r>
      <w:r>
        <w:rPr>
          <w:rFonts w:ascii="Arial" w:eastAsia="Arial" w:hAnsi="Arial" w:cs="Arial"/>
          <w:b/>
          <w:spacing w:val="-6"/>
          <w:position w:val="-1"/>
          <w:sz w:val="18"/>
          <w:szCs w:val="18"/>
        </w:rPr>
        <w:t>у</w:t>
      </w:r>
      <w:r>
        <w:rPr>
          <w:rFonts w:ascii="Arial" w:eastAsia="Arial" w:hAnsi="Arial" w:cs="Arial"/>
          <w:b/>
          <w:spacing w:val="6"/>
          <w:position w:val="-1"/>
          <w:sz w:val="18"/>
          <w:szCs w:val="18"/>
        </w:rPr>
        <w:t>к</w:t>
      </w:r>
      <w:r>
        <w:rPr>
          <w:rFonts w:ascii="Arial" w:eastAsia="Arial" w:hAnsi="Arial" w:cs="Arial"/>
          <w:b/>
          <w:position w:val="-1"/>
          <w:sz w:val="18"/>
          <w:szCs w:val="18"/>
        </w:rPr>
        <w:t>т</w:t>
      </w:r>
      <w:r>
        <w:rPr>
          <w:rFonts w:ascii="Arial" w:eastAsia="Arial" w:hAnsi="Arial" w:cs="Arial"/>
          <w:b/>
          <w:spacing w:val="-6"/>
          <w:position w:val="-1"/>
          <w:sz w:val="18"/>
          <w:szCs w:val="18"/>
        </w:rPr>
        <w:t>у</w:t>
      </w:r>
      <w:r>
        <w:rPr>
          <w:rFonts w:ascii="Arial" w:eastAsia="Arial" w:hAnsi="Arial" w:cs="Arial"/>
          <w:b/>
          <w:position w:val="-1"/>
          <w:sz w:val="18"/>
          <w:szCs w:val="18"/>
        </w:rPr>
        <w:t>ра</w:t>
      </w:r>
      <w:proofErr w:type="spellEnd"/>
      <w:r>
        <w:rPr>
          <w:rFonts w:ascii="Arial" w:eastAsia="Arial" w:hAnsi="Arial" w:cs="Arial"/>
          <w:b/>
          <w:spacing w:val="3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з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а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п</w:t>
      </w:r>
      <w:r>
        <w:rPr>
          <w:rFonts w:ascii="Arial" w:eastAsia="Arial" w:hAnsi="Arial" w:cs="Arial"/>
          <w:b/>
          <w:position w:val="-1"/>
          <w:sz w:val="18"/>
          <w:szCs w:val="18"/>
        </w:rPr>
        <w:t>о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сле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н</w:t>
      </w:r>
      <w:r>
        <w:rPr>
          <w:rFonts w:ascii="Arial" w:eastAsia="Arial" w:hAnsi="Arial" w:cs="Arial"/>
          <w:b/>
          <w:position w:val="-1"/>
          <w:sz w:val="18"/>
          <w:szCs w:val="18"/>
        </w:rPr>
        <w:t>их</w:t>
      </w:r>
      <w:proofErr w:type="spellEnd"/>
      <w:r>
        <w:rPr>
          <w:rFonts w:ascii="Arial" w:eastAsia="Arial" w:hAnsi="Arial" w:cs="Arial"/>
          <w:b/>
          <w:spacing w:val="2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spacing w:val="2"/>
          <w:position w:val="-1"/>
          <w:sz w:val="18"/>
          <w:szCs w:val="18"/>
        </w:rPr>
        <w:t>н</w:t>
      </w:r>
      <w:r>
        <w:rPr>
          <w:rFonts w:ascii="Arial" w:eastAsia="Arial" w:hAnsi="Arial" w:cs="Arial"/>
          <w:b/>
          <w:position w:val="-1"/>
          <w:sz w:val="18"/>
          <w:szCs w:val="18"/>
        </w:rPr>
        <w:t>а</w:t>
      </w:r>
      <w:proofErr w:type="spellEnd"/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к</w:t>
      </w:r>
      <w:r>
        <w:rPr>
          <w:rFonts w:ascii="Arial" w:eastAsia="Arial" w:hAnsi="Arial" w:cs="Arial"/>
          <w:b/>
          <w:position w:val="-1"/>
          <w:sz w:val="18"/>
          <w:szCs w:val="18"/>
        </w:rPr>
        <w:t>р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а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</w:rPr>
        <w:t>ј</w:t>
      </w:r>
      <w:r>
        <w:rPr>
          <w:rFonts w:ascii="Arial" w:eastAsia="Arial" w:hAnsi="Arial" w:cs="Arial"/>
          <w:b/>
          <w:position w:val="-1"/>
          <w:sz w:val="18"/>
          <w:szCs w:val="18"/>
        </w:rPr>
        <w:t>у</w:t>
      </w:r>
      <w:proofErr w:type="spellEnd"/>
      <w:r>
        <w:rPr>
          <w:rFonts w:ascii="Arial" w:eastAsia="Arial" w:hAnsi="Arial" w:cs="Arial"/>
          <w:b/>
          <w:spacing w:val="-3"/>
          <w:position w:val="-1"/>
          <w:sz w:val="18"/>
          <w:szCs w:val="18"/>
        </w:rPr>
        <w:t xml:space="preserve"> </w:t>
      </w:r>
      <w:r w:rsidR="00F75C7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 xml:space="preserve">2020. </w:t>
      </w:r>
      <w:r w:rsidR="00F75C76">
        <w:rPr>
          <w:rFonts w:ascii="Arial" w:eastAsia="Arial" w:hAnsi="Arial" w:cs="Arial"/>
          <w:b/>
          <w:spacing w:val="-1"/>
          <w:position w:val="-1"/>
          <w:sz w:val="18"/>
          <w:szCs w:val="18"/>
          <w:lang w:val="sr-Cyrl-RS"/>
        </w:rPr>
        <w:t>г</w:t>
      </w:r>
    </w:p>
    <w:p w:rsidR="00BD227C" w:rsidRDefault="00BD227C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810"/>
        <w:gridCol w:w="1510"/>
        <w:gridCol w:w="1786"/>
        <w:gridCol w:w="2126"/>
        <w:gridCol w:w="1985"/>
      </w:tblGrid>
      <w:tr w:rsidR="00FD23E7" w:rsidTr="00445F38">
        <w:trPr>
          <w:trHeight w:hRule="exact" w:val="1444"/>
        </w:trPr>
        <w:tc>
          <w:tcPr>
            <w:tcW w:w="1275" w:type="dxa"/>
            <w:tcBorders>
              <w:top w:val="single" w:sz="7" w:space="0" w:color="DFDFDF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DFDFDF"/>
          </w:tcPr>
          <w:p w:rsidR="00FD23E7" w:rsidRDefault="00FD23E7">
            <w:pPr>
              <w:spacing w:line="200" w:lineRule="exact"/>
            </w:pPr>
          </w:p>
          <w:p w:rsidR="00FD23E7" w:rsidRDefault="00FD23E7">
            <w:pPr>
              <w:spacing w:before="17" w:line="220" w:lineRule="exact"/>
              <w:rPr>
                <w:sz w:val="22"/>
                <w:szCs w:val="22"/>
              </w:rPr>
            </w:pPr>
          </w:p>
          <w:p w:rsidR="00FD23E7" w:rsidRDefault="00FD23E7">
            <w:pPr>
              <w:ind w:left="11" w:right="47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spacing w:val="5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1810" w:type="dxa"/>
            <w:tcBorders>
              <w:top w:val="single" w:sz="7" w:space="0" w:color="DFDFDF"/>
              <w:left w:val="single" w:sz="7" w:space="0" w:color="9F9F9F"/>
              <w:bottom w:val="single" w:sz="7" w:space="0" w:color="9F9F9F"/>
              <w:right w:val="single" w:sz="7" w:space="0" w:color="9F9F9F"/>
            </w:tcBorders>
            <w:shd w:val="clear" w:color="auto" w:fill="DFDFDF"/>
          </w:tcPr>
          <w:p w:rsidR="00FD23E7" w:rsidRDefault="00FD23E7">
            <w:pPr>
              <w:spacing w:before="8" w:line="120" w:lineRule="exact"/>
              <w:rPr>
                <w:sz w:val="12"/>
                <w:szCs w:val="12"/>
              </w:rPr>
            </w:pPr>
          </w:p>
          <w:p w:rsidR="00FD23E7" w:rsidRDefault="00FD23E7">
            <w:pPr>
              <w:ind w:left="11" w:right="9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spacing w:val="5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вр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ца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м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ад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им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1510" w:type="dxa"/>
            <w:tcBorders>
              <w:top w:val="single" w:sz="7" w:space="0" w:color="DFDFDF"/>
              <w:left w:val="single" w:sz="7" w:space="0" w:color="9F9F9F"/>
              <w:bottom w:val="single" w:sz="7" w:space="0" w:color="9F9F9F"/>
              <w:right w:val="single" w:sz="7" w:space="0" w:color="9F9F9F"/>
            </w:tcBorders>
            <w:shd w:val="clear" w:color="auto" w:fill="DFDFDF"/>
          </w:tcPr>
          <w:p w:rsidR="00FD23E7" w:rsidRDefault="00FD23E7">
            <w:pPr>
              <w:spacing w:before="11" w:line="220" w:lineRule="exact"/>
              <w:rPr>
                <w:sz w:val="22"/>
                <w:szCs w:val="22"/>
              </w:rPr>
            </w:pPr>
          </w:p>
          <w:p w:rsidR="00FD23E7" w:rsidRDefault="00FD23E7">
            <w:pPr>
              <w:ind w:left="11" w:right="1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сле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ђ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о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вр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е</w:t>
            </w:r>
            <w:proofErr w:type="spellEnd"/>
          </w:p>
        </w:tc>
        <w:tc>
          <w:tcPr>
            <w:tcW w:w="1786" w:type="dxa"/>
            <w:tcBorders>
              <w:top w:val="single" w:sz="7" w:space="0" w:color="DFDFDF"/>
              <w:left w:val="single" w:sz="7" w:space="0" w:color="9F9F9F"/>
              <w:bottom w:val="single" w:sz="7" w:space="0" w:color="9F9F9F"/>
              <w:right w:val="single" w:sz="7" w:space="0" w:color="9F9F9F"/>
            </w:tcBorders>
            <w:shd w:val="clear" w:color="auto" w:fill="DFDFDF"/>
          </w:tcPr>
          <w:p w:rsidR="00FD23E7" w:rsidRPr="00FD23E7" w:rsidRDefault="00FD23E7" w:rsidP="00FD23E7">
            <w:pPr>
              <w:spacing w:before="24"/>
              <w:ind w:left="11" w:right="55"/>
              <w:rPr>
                <w:rFonts w:ascii="Arial" w:eastAsia="Arial" w:hAnsi="Arial" w:cs="Arial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сле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ђ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о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sr-Cyrl-RS"/>
              </w:rPr>
              <w:t>време у својству приправника</w:t>
            </w:r>
          </w:p>
        </w:tc>
        <w:tc>
          <w:tcPr>
            <w:tcW w:w="2126" w:type="dxa"/>
            <w:tcBorders>
              <w:top w:val="single" w:sz="7" w:space="0" w:color="DFDFDF"/>
              <w:left w:val="single" w:sz="7" w:space="0" w:color="9F9F9F"/>
              <w:bottom w:val="single" w:sz="7" w:space="0" w:color="9F9F9F"/>
              <w:right w:val="single" w:sz="7" w:space="0" w:color="9F9F9F"/>
            </w:tcBorders>
            <w:shd w:val="clear" w:color="auto" w:fill="DFDFDF"/>
          </w:tcPr>
          <w:p w:rsidR="00FD23E7" w:rsidRPr="00FD23E7" w:rsidRDefault="00FD23E7" w:rsidP="00FD23E7">
            <w:pPr>
              <w:spacing w:before="24"/>
              <w:ind w:left="11" w:right="209"/>
              <w:rPr>
                <w:rFonts w:ascii="Arial" w:eastAsia="Arial" w:hAnsi="Arial" w:cs="Arial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ђ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о</w:t>
            </w:r>
            <w:proofErr w:type="spellEnd"/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вр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е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sr-Cyrl-RS"/>
              </w:rPr>
              <w:t xml:space="preserve"> по било ком основу (изузев у сву својству приправника) </w:t>
            </w:r>
          </w:p>
        </w:tc>
        <w:tc>
          <w:tcPr>
            <w:tcW w:w="1985" w:type="dxa"/>
            <w:tcBorders>
              <w:top w:val="single" w:sz="7" w:space="0" w:color="DFDFDF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DFDFDF"/>
          </w:tcPr>
          <w:p w:rsidR="00FD23E7" w:rsidRPr="00FD23E7" w:rsidRDefault="00FD23E7">
            <w:pPr>
              <w:spacing w:line="200" w:lineRule="exact"/>
              <w:rPr>
                <w:lang w:val="sr-Cyrl-RS"/>
              </w:rPr>
            </w:pPr>
            <w:r>
              <w:rPr>
                <w:lang w:val="sr-Cyrl-RS"/>
              </w:rPr>
              <w:t xml:space="preserve"> Број лица антгажованих ван радног односа </w:t>
            </w:r>
          </w:p>
          <w:p w:rsidR="00FD23E7" w:rsidRDefault="00FD23E7">
            <w:pPr>
              <w:spacing w:before="17" w:line="220" w:lineRule="exact"/>
              <w:rPr>
                <w:sz w:val="22"/>
                <w:szCs w:val="22"/>
              </w:rPr>
            </w:pPr>
          </w:p>
          <w:p w:rsidR="00FD23E7" w:rsidRDefault="00FD23E7">
            <w:pPr>
              <w:ind w:left="11" w:right="-1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D23E7" w:rsidTr="00445F38">
        <w:trPr>
          <w:trHeight w:hRule="exact" w:val="290"/>
        </w:trPr>
        <w:tc>
          <w:tcPr>
            <w:tcW w:w="127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 w:rsidR="00FD23E7" w:rsidRDefault="00FD23E7">
            <w:pPr>
              <w:spacing w:before="39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181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16,22</w:t>
            </w:r>
          </w:p>
        </w:tc>
        <w:tc>
          <w:tcPr>
            <w:tcW w:w="151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15,12</w:t>
            </w:r>
          </w:p>
        </w:tc>
        <w:tc>
          <w:tcPr>
            <w:tcW w:w="178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  <w:tc>
          <w:tcPr>
            <w:tcW w:w="212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1,10</w:t>
            </w:r>
          </w:p>
        </w:tc>
        <w:tc>
          <w:tcPr>
            <w:tcW w:w="198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D23E7" w:rsidTr="00445F38">
        <w:trPr>
          <w:trHeight w:hRule="exact" w:val="266"/>
        </w:trPr>
        <w:tc>
          <w:tcPr>
            <w:tcW w:w="127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 w:rsidR="00FD23E7" w:rsidRDefault="00FD23E7">
            <w:pPr>
              <w:spacing w:before="17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иш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181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1,00</w:t>
            </w:r>
          </w:p>
        </w:tc>
        <w:tc>
          <w:tcPr>
            <w:tcW w:w="151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1,00</w:t>
            </w:r>
          </w:p>
        </w:tc>
        <w:tc>
          <w:tcPr>
            <w:tcW w:w="178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  <w:tc>
          <w:tcPr>
            <w:tcW w:w="212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  <w:tc>
          <w:tcPr>
            <w:tcW w:w="198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D23E7" w:rsidTr="00445F38">
        <w:trPr>
          <w:trHeight w:hRule="exact" w:val="266"/>
        </w:trPr>
        <w:tc>
          <w:tcPr>
            <w:tcW w:w="127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 w:rsidR="00FD23E7" w:rsidRDefault="00FD23E7">
            <w:pPr>
              <w:spacing w:before="17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Ср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ед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ња</w:t>
            </w:r>
            <w:proofErr w:type="spellEnd"/>
          </w:p>
        </w:tc>
        <w:tc>
          <w:tcPr>
            <w:tcW w:w="181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2,50</w:t>
            </w:r>
          </w:p>
        </w:tc>
        <w:tc>
          <w:tcPr>
            <w:tcW w:w="151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2,50</w:t>
            </w:r>
          </w:p>
        </w:tc>
        <w:tc>
          <w:tcPr>
            <w:tcW w:w="178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  <w:tc>
          <w:tcPr>
            <w:tcW w:w="212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  <w:tc>
          <w:tcPr>
            <w:tcW w:w="198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D23E7" w:rsidTr="00445F38">
        <w:trPr>
          <w:trHeight w:hRule="exact" w:val="269"/>
        </w:trPr>
        <w:tc>
          <w:tcPr>
            <w:tcW w:w="1275" w:type="dxa"/>
            <w:tcBorders>
              <w:top w:val="single" w:sz="7" w:space="0" w:color="9F9F9F"/>
              <w:left w:val="single" w:sz="7" w:space="0" w:color="000000"/>
              <w:bottom w:val="single" w:sz="7" w:space="0" w:color="B3B3B3"/>
              <w:right w:val="single" w:sz="7" w:space="0" w:color="9F9F9F"/>
            </w:tcBorders>
          </w:tcPr>
          <w:p w:rsidR="00FD23E7" w:rsidRDefault="00FD23E7">
            <w:pPr>
              <w:spacing w:before="17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181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6,00</w:t>
            </w:r>
          </w:p>
        </w:tc>
        <w:tc>
          <w:tcPr>
            <w:tcW w:w="151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4,00</w:t>
            </w:r>
          </w:p>
        </w:tc>
        <w:tc>
          <w:tcPr>
            <w:tcW w:w="178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2,00</w:t>
            </w:r>
          </w:p>
        </w:tc>
        <w:tc>
          <w:tcPr>
            <w:tcW w:w="212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  <w:tc>
          <w:tcPr>
            <w:tcW w:w="198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D23E7" w:rsidTr="00445F38">
        <w:trPr>
          <w:trHeight w:hRule="exact" w:val="343"/>
        </w:trPr>
        <w:tc>
          <w:tcPr>
            <w:tcW w:w="1275" w:type="dxa"/>
            <w:tcBorders>
              <w:top w:val="single" w:sz="7" w:space="0" w:color="B3B3B3"/>
              <w:left w:val="single" w:sz="7" w:space="0" w:color="000000"/>
              <w:bottom w:val="single" w:sz="7" w:space="0" w:color="000000"/>
              <w:right w:val="single" w:sz="7" w:space="0" w:color="9F9F9F"/>
            </w:tcBorders>
            <w:shd w:val="clear" w:color="auto" w:fill="B3B3B3"/>
          </w:tcPr>
          <w:p w:rsidR="00FD23E7" w:rsidRDefault="00FD23E7">
            <w:pPr>
              <w:spacing w:before="15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о</w:t>
            </w:r>
            <w:proofErr w:type="spellEnd"/>
          </w:p>
        </w:tc>
        <w:tc>
          <w:tcPr>
            <w:tcW w:w="1810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25,72</w:t>
            </w:r>
          </w:p>
        </w:tc>
        <w:tc>
          <w:tcPr>
            <w:tcW w:w="1510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22,62</w:t>
            </w:r>
          </w:p>
        </w:tc>
        <w:tc>
          <w:tcPr>
            <w:tcW w:w="1786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2,00</w:t>
            </w:r>
          </w:p>
        </w:tc>
        <w:tc>
          <w:tcPr>
            <w:tcW w:w="2126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1,10</w:t>
            </w:r>
          </w:p>
        </w:tc>
        <w:tc>
          <w:tcPr>
            <w:tcW w:w="1985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</w:tbl>
    <w:p w:rsidR="00BD227C" w:rsidRDefault="00BD227C">
      <w:pPr>
        <w:spacing w:before="1" w:line="200" w:lineRule="exact"/>
      </w:pPr>
    </w:p>
    <w:p w:rsidR="00BD227C" w:rsidRDefault="00445F38">
      <w:pPr>
        <w:spacing w:before="73"/>
        <w:ind w:left="141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Об</w:t>
      </w:r>
      <w:r>
        <w:rPr>
          <w:rFonts w:ascii="Arial" w:eastAsia="Arial" w:hAnsi="Arial" w:cs="Arial"/>
          <w:b/>
          <w:color w:val="FFFFFF"/>
          <w:sz w:val="18"/>
          <w:szCs w:val="18"/>
        </w:rPr>
        <w:t>р</w:t>
      </w:r>
      <w:r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а</w:t>
      </w:r>
      <w:r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з</w:t>
      </w:r>
      <w:r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а</w:t>
      </w:r>
      <w:r>
        <w:rPr>
          <w:rFonts w:ascii="Arial" w:eastAsia="Arial" w:hAnsi="Arial" w:cs="Arial"/>
          <w:b/>
          <w:color w:val="FFFFFF"/>
          <w:sz w:val="18"/>
          <w:szCs w:val="18"/>
        </w:rPr>
        <w:t>ц</w:t>
      </w:r>
      <w:proofErr w:type="spellEnd"/>
      <w:r>
        <w:rPr>
          <w:rFonts w:ascii="Arial" w:eastAsia="Arial" w:hAnsi="Arial" w:cs="Arial"/>
          <w:b/>
          <w:color w:val="FFFFF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FFFFFF"/>
          <w:sz w:val="18"/>
          <w:szCs w:val="18"/>
        </w:rPr>
        <w:t>ПРМ</w:t>
      </w:r>
      <w:r>
        <w:rPr>
          <w:rFonts w:ascii="Arial" w:eastAsia="Arial" w:hAnsi="Arial" w:cs="Arial"/>
          <w:b/>
          <w:color w:val="FFFFFF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FFFFFF"/>
          <w:sz w:val="18"/>
          <w:szCs w:val="18"/>
        </w:rPr>
        <w:t>-</w:t>
      </w:r>
      <w:r>
        <w:rPr>
          <w:rFonts w:ascii="Arial" w:eastAsia="Arial" w:hAnsi="Arial" w:cs="Arial"/>
          <w:b/>
          <w:color w:val="FFFFFF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FFFFFF"/>
          <w:sz w:val="18"/>
          <w:szCs w:val="18"/>
        </w:rPr>
        <w:t>Ново</w:t>
      </w:r>
      <w:proofErr w:type="spellEnd"/>
      <w:r>
        <w:rPr>
          <w:rFonts w:ascii="Arial" w:eastAsia="Arial" w:hAnsi="Arial" w:cs="Arial"/>
          <w:b/>
          <w:color w:val="FFFFFF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з</w:t>
      </w:r>
      <w:r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а</w:t>
      </w:r>
      <w:r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п</w:t>
      </w:r>
      <w:r>
        <w:rPr>
          <w:rFonts w:ascii="Arial" w:eastAsia="Arial" w:hAnsi="Arial" w:cs="Arial"/>
          <w:b/>
          <w:color w:val="FFFFFF"/>
          <w:sz w:val="18"/>
          <w:szCs w:val="18"/>
        </w:rPr>
        <w:t>ош</w:t>
      </w:r>
      <w:r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ља</w:t>
      </w:r>
      <w:r>
        <w:rPr>
          <w:rFonts w:ascii="Arial" w:eastAsia="Arial" w:hAnsi="Arial" w:cs="Arial"/>
          <w:b/>
          <w:color w:val="FFFFFF"/>
          <w:sz w:val="18"/>
          <w:szCs w:val="18"/>
        </w:rPr>
        <w:t>вање</w:t>
      </w:r>
      <w:proofErr w:type="spellEnd"/>
      <w:r>
        <w:rPr>
          <w:rFonts w:ascii="Arial" w:eastAsia="Arial" w:hAnsi="Arial" w:cs="Arial"/>
          <w:b/>
          <w:color w:val="FFFFFF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FFFFFF"/>
          <w:sz w:val="18"/>
          <w:szCs w:val="18"/>
        </w:rPr>
        <w:t>и</w:t>
      </w:r>
      <w:r>
        <w:rPr>
          <w:rFonts w:ascii="Arial" w:eastAsia="Arial" w:hAnsi="Arial" w:cs="Arial"/>
          <w:b/>
          <w:color w:val="FFFFFF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color w:val="FFFFFF"/>
          <w:sz w:val="18"/>
          <w:szCs w:val="18"/>
        </w:rPr>
        <w:t>о</w:t>
      </w:r>
      <w:r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д</w:t>
      </w:r>
      <w:r>
        <w:rPr>
          <w:rFonts w:ascii="Arial" w:eastAsia="Arial" w:hAnsi="Arial" w:cs="Arial"/>
          <w:b/>
          <w:color w:val="FFFFFF"/>
          <w:spacing w:val="3"/>
          <w:sz w:val="18"/>
          <w:szCs w:val="18"/>
        </w:rPr>
        <w:t>а</w:t>
      </w:r>
      <w:r>
        <w:rPr>
          <w:rFonts w:ascii="Arial" w:eastAsia="Arial" w:hAnsi="Arial" w:cs="Arial"/>
          <w:b/>
          <w:color w:val="FFFFFF"/>
          <w:spacing w:val="-7"/>
          <w:sz w:val="18"/>
          <w:szCs w:val="18"/>
        </w:rPr>
        <w:t>т</w:t>
      </w:r>
      <w:r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н</w:t>
      </w:r>
      <w:r>
        <w:rPr>
          <w:rFonts w:ascii="Arial" w:eastAsia="Arial" w:hAnsi="Arial" w:cs="Arial"/>
          <w:b/>
          <w:color w:val="FFFFFF"/>
          <w:sz w:val="18"/>
          <w:szCs w:val="18"/>
        </w:rPr>
        <w:t>о</w:t>
      </w:r>
      <w:proofErr w:type="spellEnd"/>
      <w:r>
        <w:rPr>
          <w:rFonts w:ascii="Arial" w:eastAsia="Arial" w:hAnsi="Arial" w:cs="Arial"/>
          <w:b/>
          <w:color w:val="FFFFFF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FFFFFF"/>
          <w:sz w:val="18"/>
          <w:szCs w:val="18"/>
        </w:rPr>
        <w:t>р</w:t>
      </w:r>
      <w:r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ад</w:t>
      </w:r>
      <w:r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н</w:t>
      </w:r>
      <w:r>
        <w:rPr>
          <w:rFonts w:ascii="Arial" w:eastAsia="Arial" w:hAnsi="Arial" w:cs="Arial"/>
          <w:b/>
          <w:color w:val="FFFFFF"/>
          <w:sz w:val="18"/>
          <w:szCs w:val="18"/>
        </w:rPr>
        <w:t>о</w:t>
      </w:r>
      <w:proofErr w:type="spellEnd"/>
      <w:r>
        <w:rPr>
          <w:rFonts w:ascii="Arial" w:eastAsia="Arial" w:hAnsi="Arial" w:cs="Arial"/>
          <w:b/>
          <w:color w:val="FFFFFF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а</w:t>
      </w:r>
      <w:r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нг</w:t>
      </w:r>
      <w:r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а</w:t>
      </w:r>
      <w:r>
        <w:rPr>
          <w:rFonts w:ascii="Arial" w:eastAsia="Arial" w:hAnsi="Arial" w:cs="Arial"/>
          <w:b/>
          <w:color w:val="FFFFFF"/>
          <w:spacing w:val="2"/>
          <w:sz w:val="18"/>
          <w:szCs w:val="18"/>
        </w:rPr>
        <w:t>ж</w:t>
      </w:r>
      <w:r>
        <w:rPr>
          <w:rFonts w:ascii="Arial" w:eastAsia="Arial" w:hAnsi="Arial" w:cs="Arial"/>
          <w:b/>
          <w:color w:val="FFFFFF"/>
          <w:sz w:val="18"/>
          <w:szCs w:val="18"/>
        </w:rPr>
        <w:t>ов</w:t>
      </w:r>
      <w:r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а</w:t>
      </w:r>
      <w:r>
        <w:rPr>
          <w:rFonts w:ascii="Arial" w:eastAsia="Arial" w:hAnsi="Arial" w:cs="Arial"/>
          <w:b/>
          <w:color w:val="FFFFFF"/>
          <w:sz w:val="18"/>
          <w:szCs w:val="18"/>
        </w:rPr>
        <w:t>ње</w:t>
      </w:r>
      <w:proofErr w:type="spellEnd"/>
      <w:r>
        <w:rPr>
          <w:rFonts w:ascii="Arial" w:eastAsia="Arial" w:hAnsi="Arial" w:cs="Arial"/>
          <w:b/>
          <w:color w:val="FFFFFF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к</w:t>
      </w:r>
      <w:r>
        <w:rPr>
          <w:rFonts w:ascii="Arial" w:eastAsia="Arial" w:hAnsi="Arial" w:cs="Arial"/>
          <w:b/>
          <w:color w:val="FFFFFF"/>
          <w:sz w:val="18"/>
          <w:szCs w:val="18"/>
        </w:rPr>
        <w:t>од</w:t>
      </w:r>
      <w:proofErr w:type="spellEnd"/>
      <w:r>
        <w:rPr>
          <w:rFonts w:ascii="Arial" w:eastAsia="Arial" w:hAnsi="Arial" w:cs="Arial"/>
          <w:b/>
          <w:color w:val="FFFFFF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к</w:t>
      </w:r>
      <w:r>
        <w:rPr>
          <w:rFonts w:ascii="Arial" w:eastAsia="Arial" w:hAnsi="Arial" w:cs="Arial"/>
          <w:b/>
          <w:color w:val="FFFFFF"/>
          <w:sz w:val="18"/>
          <w:szCs w:val="18"/>
        </w:rPr>
        <w:t>о</w:t>
      </w:r>
      <w:r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р</w:t>
      </w:r>
      <w:r>
        <w:rPr>
          <w:rFonts w:ascii="Arial" w:eastAsia="Arial" w:hAnsi="Arial" w:cs="Arial"/>
          <w:b/>
          <w:color w:val="FFFFFF"/>
          <w:spacing w:val="-3"/>
          <w:sz w:val="18"/>
          <w:szCs w:val="18"/>
        </w:rPr>
        <w:t>и</w:t>
      </w:r>
      <w:r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с</w:t>
      </w:r>
      <w:r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н</w:t>
      </w:r>
      <w:r>
        <w:rPr>
          <w:rFonts w:ascii="Arial" w:eastAsia="Arial" w:hAnsi="Arial" w:cs="Arial"/>
          <w:b/>
          <w:color w:val="FFFFFF"/>
          <w:sz w:val="18"/>
          <w:szCs w:val="18"/>
        </w:rPr>
        <w:t>и</w:t>
      </w:r>
      <w:r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к</w:t>
      </w:r>
      <w:r>
        <w:rPr>
          <w:rFonts w:ascii="Arial" w:eastAsia="Arial" w:hAnsi="Arial" w:cs="Arial"/>
          <w:b/>
          <w:color w:val="FFFFFF"/>
          <w:sz w:val="18"/>
          <w:szCs w:val="18"/>
        </w:rPr>
        <w:t>а</w:t>
      </w:r>
      <w:proofErr w:type="spellEnd"/>
      <w:r>
        <w:rPr>
          <w:rFonts w:ascii="Arial" w:eastAsia="Arial" w:hAnsi="Arial" w:cs="Arial"/>
          <w:b/>
          <w:color w:val="FFFFFF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FFFFFF"/>
          <w:spacing w:val="-2"/>
          <w:sz w:val="18"/>
          <w:szCs w:val="18"/>
        </w:rPr>
        <w:t>ј</w:t>
      </w:r>
      <w:r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а</w:t>
      </w:r>
      <w:r>
        <w:rPr>
          <w:rFonts w:ascii="Arial" w:eastAsia="Arial" w:hAnsi="Arial" w:cs="Arial"/>
          <w:b/>
          <w:color w:val="FFFFFF"/>
          <w:sz w:val="18"/>
          <w:szCs w:val="18"/>
        </w:rPr>
        <w:t>в</w:t>
      </w:r>
      <w:r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н</w:t>
      </w:r>
      <w:r>
        <w:rPr>
          <w:rFonts w:ascii="Arial" w:eastAsia="Arial" w:hAnsi="Arial" w:cs="Arial"/>
          <w:b/>
          <w:color w:val="FFFFFF"/>
          <w:sz w:val="18"/>
          <w:szCs w:val="18"/>
        </w:rPr>
        <w:t>их</w:t>
      </w:r>
      <w:proofErr w:type="spellEnd"/>
      <w:r>
        <w:rPr>
          <w:rFonts w:ascii="Arial" w:eastAsia="Arial" w:hAnsi="Arial" w:cs="Arial"/>
          <w:b/>
          <w:color w:val="FFFFFF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с</w:t>
      </w:r>
      <w:r>
        <w:rPr>
          <w:rFonts w:ascii="Arial" w:eastAsia="Arial" w:hAnsi="Arial" w:cs="Arial"/>
          <w:b/>
          <w:color w:val="FFFFFF"/>
          <w:sz w:val="18"/>
          <w:szCs w:val="18"/>
        </w:rPr>
        <w:t>р</w:t>
      </w:r>
      <w:r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е</w:t>
      </w:r>
      <w:r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д</w:t>
      </w:r>
      <w:r>
        <w:rPr>
          <w:rFonts w:ascii="Arial" w:eastAsia="Arial" w:hAnsi="Arial" w:cs="Arial"/>
          <w:b/>
          <w:color w:val="FFFFFF"/>
          <w:spacing w:val="3"/>
          <w:sz w:val="18"/>
          <w:szCs w:val="18"/>
        </w:rPr>
        <w:t>с</w:t>
      </w:r>
      <w:r>
        <w:rPr>
          <w:rFonts w:ascii="Arial" w:eastAsia="Arial" w:hAnsi="Arial" w:cs="Arial"/>
          <w:b/>
          <w:color w:val="FFFFFF"/>
          <w:spacing w:val="-7"/>
          <w:sz w:val="18"/>
          <w:szCs w:val="18"/>
        </w:rPr>
        <w:t>т</w:t>
      </w:r>
      <w:r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а</w:t>
      </w:r>
      <w:r>
        <w:rPr>
          <w:rFonts w:ascii="Arial" w:eastAsia="Arial" w:hAnsi="Arial" w:cs="Arial"/>
          <w:b/>
          <w:color w:val="FFFFFF"/>
          <w:sz w:val="18"/>
          <w:szCs w:val="18"/>
        </w:rPr>
        <w:t>ва</w:t>
      </w:r>
      <w:proofErr w:type="spellEnd"/>
    </w:p>
    <w:p w:rsidR="00BD227C" w:rsidRDefault="00FD23E7">
      <w:pPr>
        <w:spacing w:before="7" w:line="100" w:lineRule="exact"/>
        <w:rPr>
          <w:sz w:val="10"/>
          <w:szCs w:val="10"/>
        </w:rPr>
      </w:pPr>
      <w:r>
        <w:pict>
          <v:group id="_x0000_s1100" style="position:absolute;margin-left:33.45pt;margin-top:3.55pt;width:526.25pt;height:23.7pt;z-index:-251657728;mso-position-horizontal-relative:page" coordorigin="669,-11" coordsize="10569,520">
            <v:shape id="_x0000_s1118" style="position:absolute;left:694;top:35;width:10507;height:0" coordorigin="694,35" coordsize="10507,0" path="m694,35r10507,e" filled="f" strokecolor="#999" strokeweight=".82pt">
              <v:path arrowok="t"/>
            </v:shape>
            <v:shape id="_x0000_s1117" style="position:absolute;left:697;top:43;width:0;height:413" coordorigin="697,43" coordsize="0,413" path="m697,43r,412e" filled="f" strokecolor="#999" strokeweight=".46pt">
              <v:path arrowok="t"/>
            </v:shape>
            <v:shape id="_x0000_s1116" style="position:absolute;left:11197;top:43;width:0;height:413" coordorigin="11197,43" coordsize="0,413" path="m11197,43r,412e" filled="f" strokecolor="#999" strokeweight=".46pt">
              <v:path arrowok="t"/>
            </v:shape>
            <v:shape id="_x0000_s1115" style="position:absolute;left:694;top:463;width:10507;height:0" coordorigin="694,463" coordsize="10507,0" path="m694,463r10507,e" filled="f" strokecolor="#999" strokeweight=".82pt">
              <v:path arrowok="t"/>
            </v:shape>
            <v:shape id="_x0000_s1114" style="position:absolute;left:701;top:43;width:10493;height:206" coordorigin="701,43" coordsize="10493,206" path="m11194,43l701,43r,206l11194,249r,-206xe" fillcolor="#999" stroked="f">
              <v:path arrowok="t"/>
            </v:shape>
            <v:shape id="_x0000_s1113" style="position:absolute;left:701;top:249;width:10493;height:206" coordorigin="701,249" coordsize="10493,206" path="m701,455r10493,l11194,249,701,249r,206xe" fillcolor="#999" stroked="f">
              <v:path arrowok="t"/>
            </v:shape>
            <v:shape id="_x0000_s1112" style="position:absolute;left:684;top:4;width:10538;height:0" coordorigin="684,4" coordsize="10538,0" path="m684,4r10538,e" filled="f" strokeweight=".82pt">
              <v:path arrowok="t"/>
            </v:shape>
            <v:shape id="_x0000_s1111" style="position:absolute;left:694;top:21;width:10522;height:0" coordorigin="694,21" coordsize="10522,0" path="m694,21r10521,e" filled="f" strokecolor="#9f9f9f" strokeweight=".82pt">
              <v:path arrowok="t"/>
            </v:shape>
            <v:shape id="_x0000_s1110" style="position:absolute;left:11215;top:21;width:14;height:0" coordorigin="11215,21" coordsize="14,0" path="m11215,21r15,e" filled="f" strokecolor="#9f9f9f" strokeweight=".82pt">
              <v:path arrowok="t"/>
            </v:shape>
            <v:shape id="_x0000_s1109" style="position:absolute;left:679;top:477;width:14;height:0" coordorigin="679,477" coordsize="14,0" path="m679,477r15,e" filled="f" strokecolor="#efefef" strokeweight=".82pt">
              <v:path arrowok="t"/>
            </v:shape>
            <v:shape id="_x0000_s1108" style="position:absolute;left:694;top:477;width:10522;height:0" coordorigin="694,477" coordsize="10522,0" path="m694,477r10521,e" filled="f" strokecolor="#efefef" strokeweight=".82pt">
              <v:path arrowok="t"/>
            </v:shape>
            <v:shape id="_x0000_s1107" style="position:absolute;left:679;top:463;width:10550;height:0" coordorigin="679,463" coordsize="10550,0" path="m679,463r10551,e" filled="f" strokecolor="#999" strokeweight=".82pt">
              <v:path arrowok="t"/>
            </v:shape>
            <v:shape id="_x0000_s1106" style="position:absolute;left:679;top:35;width:10550;height:0" coordorigin="679,35" coordsize="10550,0" path="m679,35r10551,e" filled="f" strokecolor="#999" strokeweight=".82pt">
              <v:path arrowok="t"/>
            </v:shape>
            <v:shape id="_x0000_s1105" style="position:absolute;left:686;top:14;width:0;height:470" coordorigin="686,14" coordsize="0,470" path="m686,14r,470e" filled="f" strokecolor="#9f9f9f" strokeweight=".82pt">
              <v:path arrowok="t"/>
            </v:shape>
            <v:shape id="_x0000_s1104" style="position:absolute;left:11222;top:14;width:0;height:470" coordorigin="11222,14" coordsize="0,470" path="m11222,14r,470e" filled="f" strokecolor="#efefef" strokeweight=".82pt">
              <v:path arrowok="t"/>
            </v:shape>
            <v:shape id="_x0000_s1103" style="position:absolute;left:677;top:-3;width:0;height:504" coordorigin="677,-3" coordsize="0,504" path="m677,-3r,504e" filled="f" strokeweight=".82pt">
              <v:path arrowok="t"/>
            </v:shape>
            <v:shape id="_x0000_s1102" style="position:absolute;left:684;top:494;width:10538;height:0" coordorigin="684,494" coordsize="10538,0" path="m684,494r10538,e" filled="f" strokeweight=".82pt">
              <v:path arrowok="t"/>
            </v:shape>
            <v:shape id="_x0000_s1101" style="position:absolute;left:11230;top:-3;width:0;height:504" coordorigin="11230,-3" coordsize="0,504" path="m11230,-3r,504e" filled="f" strokeweight=".82pt">
              <v:path arrowok="t"/>
            </v:shape>
            <w10:wrap anchorx="page"/>
          </v:group>
        </w:pict>
      </w:r>
    </w:p>
    <w:p w:rsidR="00BD227C" w:rsidRPr="00F75C76" w:rsidRDefault="00F75C76" w:rsidP="00F75C76">
      <w:pPr>
        <w:tabs>
          <w:tab w:val="left" w:pos="4956"/>
        </w:tabs>
        <w:spacing w:before="41" w:line="200" w:lineRule="exact"/>
        <w:ind w:left="141" w:right="768"/>
        <w:rPr>
          <w:rFonts w:ascii="Arial" w:eastAsia="Arial" w:hAnsi="Arial" w:cs="Arial"/>
          <w:sz w:val="18"/>
          <w:szCs w:val="18"/>
          <w:lang w:val="sr-Cyrl-RS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445F38">
        <w:rPr>
          <w:rFonts w:ascii="Arial" w:eastAsia="Arial" w:hAnsi="Arial" w:cs="Arial"/>
          <w:b/>
          <w:sz w:val="18"/>
          <w:szCs w:val="18"/>
        </w:rPr>
        <w:t>.</w:t>
      </w:r>
      <w:r w:rsidR="00445F38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proofErr w:type="spellStart"/>
      <w:r w:rsidR="00445F38">
        <w:rPr>
          <w:rFonts w:ascii="Arial" w:eastAsia="Arial" w:hAnsi="Arial" w:cs="Arial"/>
          <w:b/>
          <w:spacing w:val="2"/>
          <w:sz w:val="18"/>
          <w:szCs w:val="18"/>
        </w:rPr>
        <w:t>С</w:t>
      </w:r>
      <w:r w:rsidR="00445F38">
        <w:rPr>
          <w:rFonts w:ascii="Arial" w:eastAsia="Arial" w:hAnsi="Arial" w:cs="Arial"/>
          <w:b/>
          <w:spacing w:val="-7"/>
          <w:sz w:val="18"/>
          <w:szCs w:val="18"/>
        </w:rPr>
        <w:t>т</w:t>
      </w:r>
      <w:r w:rsidR="00445F38">
        <w:rPr>
          <w:rFonts w:ascii="Arial" w:eastAsia="Arial" w:hAnsi="Arial" w:cs="Arial"/>
          <w:b/>
          <w:spacing w:val="5"/>
          <w:sz w:val="18"/>
          <w:szCs w:val="18"/>
        </w:rPr>
        <w:t>р</w:t>
      </w:r>
      <w:r w:rsidR="00445F38">
        <w:rPr>
          <w:rFonts w:ascii="Arial" w:eastAsia="Arial" w:hAnsi="Arial" w:cs="Arial"/>
          <w:b/>
          <w:spacing w:val="-6"/>
          <w:sz w:val="18"/>
          <w:szCs w:val="18"/>
        </w:rPr>
        <w:t>у</w:t>
      </w:r>
      <w:r w:rsidR="00445F38">
        <w:rPr>
          <w:rFonts w:ascii="Arial" w:eastAsia="Arial" w:hAnsi="Arial" w:cs="Arial"/>
          <w:b/>
          <w:spacing w:val="6"/>
          <w:sz w:val="18"/>
          <w:szCs w:val="18"/>
        </w:rPr>
        <w:t>к</w:t>
      </w:r>
      <w:r w:rsidR="00445F38">
        <w:rPr>
          <w:rFonts w:ascii="Arial" w:eastAsia="Arial" w:hAnsi="Arial" w:cs="Arial"/>
          <w:b/>
          <w:sz w:val="18"/>
          <w:szCs w:val="18"/>
        </w:rPr>
        <w:t>т</w:t>
      </w:r>
      <w:r w:rsidR="00445F38">
        <w:rPr>
          <w:rFonts w:ascii="Arial" w:eastAsia="Arial" w:hAnsi="Arial" w:cs="Arial"/>
          <w:b/>
          <w:spacing w:val="-6"/>
          <w:sz w:val="18"/>
          <w:szCs w:val="18"/>
        </w:rPr>
        <w:t>у</w:t>
      </w:r>
      <w:r w:rsidR="00445F38">
        <w:rPr>
          <w:rFonts w:ascii="Arial" w:eastAsia="Arial" w:hAnsi="Arial" w:cs="Arial"/>
          <w:b/>
          <w:sz w:val="18"/>
          <w:szCs w:val="18"/>
        </w:rPr>
        <w:t>ра</w:t>
      </w:r>
      <w:proofErr w:type="spellEnd"/>
      <w:r w:rsidR="00445F38"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proofErr w:type="spellStart"/>
      <w:r w:rsidR="00445F38">
        <w:rPr>
          <w:rFonts w:ascii="Arial" w:eastAsia="Arial" w:hAnsi="Arial" w:cs="Arial"/>
          <w:b/>
          <w:sz w:val="18"/>
          <w:szCs w:val="18"/>
        </w:rPr>
        <w:t>о</w:t>
      </w:r>
      <w:r w:rsidR="00445F38">
        <w:rPr>
          <w:rFonts w:ascii="Arial" w:eastAsia="Arial" w:hAnsi="Arial" w:cs="Arial"/>
          <w:b/>
          <w:spacing w:val="1"/>
          <w:sz w:val="18"/>
          <w:szCs w:val="18"/>
        </w:rPr>
        <w:t>дл</w:t>
      </w:r>
      <w:r w:rsidR="00445F38">
        <w:rPr>
          <w:rFonts w:ascii="Arial" w:eastAsia="Arial" w:hAnsi="Arial" w:cs="Arial"/>
          <w:b/>
          <w:sz w:val="18"/>
          <w:szCs w:val="18"/>
        </w:rPr>
        <w:t>и</w:t>
      </w:r>
      <w:r w:rsidR="00445F38">
        <w:rPr>
          <w:rFonts w:ascii="Arial" w:eastAsia="Arial" w:hAnsi="Arial" w:cs="Arial"/>
          <w:b/>
          <w:spacing w:val="-1"/>
          <w:sz w:val="18"/>
          <w:szCs w:val="18"/>
        </w:rPr>
        <w:t>в</w:t>
      </w:r>
      <w:r w:rsidR="00445F38">
        <w:rPr>
          <w:rFonts w:ascii="Arial" w:eastAsia="Arial" w:hAnsi="Arial" w:cs="Arial"/>
          <w:b/>
          <w:sz w:val="18"/>
          <w:szCs w:val="18"/>
        </w:rPr>
        <w:t>а</w:t>
      </w:r>
      <w:proofErr w:type="spellEnd"/>
      <w:r w:rsidR="00445F38"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  <w:lang w:val="sr-Cyrl-RS"/>
        </w:rPr>
        <w:t xml:space="preserve">и прилива </w:t>
      </w:r>
      <w:proofErr w:type="spellStart"/>
      <w:r w:rsidR="00445F38">
        <w:rPr>
          <w:rFonts w:ascii="Arial" w:eastAsia="Arial" w:hAnsi="Arial" w:cs="Arial"/>
          <w:b/>
          <w:spacing w:val="1"/>
          <w:sz w:val="18"/>
          <w:szCs w:val="18"/>
        </w:rPr>
        <w:t>л</w:t>
      </w:r>
      <w:r w:rsidR="00445F38">
        <w:rPr>
          <w:rFonts w:ascii="Arial" w:eastAsia="Arial" w:hAnsi="Arial" w:cs="Arial"/>
          <w:b/>
          <w:sz w:val="18"/>
          <w:szCs w:val="18"/>
        </w:rPr>
        <w:t>и</w:t>
      </w:r>
      <w:r w:rsidR="00445F38">
        <w:rPr>
          <w:rFonts w:ascii="Arial" w:eastAsia="Arial" w:hAnsi="Arial" w:cs="Arial"/>
          <w:b/>
          <w:spacing w:val="-1"/>
          <w:sz w:val="18"/>
          <w:szCs w:val="18"/>
        </w:rPr>
        <w:t>ц</w:t>
      </w:r>
      <w:r w:rsidR="00445F38">
        <w:rPr>
          <w:rFonts w:ascii="Arial" w:eastAsia="Arial" w:hAnsi="Arial" w:cs="Arial"/>
          <w:b/>
          <w:sz w:val="18"/>
          <w:szCs w:val="18"/>
        </w:rPr>
        <w:t>а</w:t>
      </w:r>
      <w:proofErr w:type="spellEnd"/>
      <w:r w:rsidR="00445F38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proofErr w:type="spellStart"/>
      <w:r w:rsidR="00445F38">
        <w:rPr>
          <w:rFonts w:ascii="Arial" w:eastAsia="Arial" w:hAnsi="Arial" w:cs="Arial"/>
          <w:b/>
          <w:spacing w:val="-1"/>
          <w:sz w:val="18"/>
          <w:szCs w:val="18"/>
        </w:rPr>
        <w:t>з</w:t>
      </w:r>
      <w:r w:rsidR="00445F38">
        <w:rPr>
          <w:rFonts w:ascii="Arial" w:eastAsia="Arial" w:hAnsi="Arial" w:cs="Arial"/>
          <w:b/>
          <w:spacing w:val="1"/>
          <w:sz w:val="18"/>
          <w:szCs w:val="18"/>
        </w:rPr>
        <w:t>а</w:t>
      </w:r>
      <w:r w:rsidR="00445F38">
        <w:rPr>
          <w:rFonts w:ascii="Arial" w:eastAsia="Arial" w:hAnsi="Arial" w:cs="Arial"/>
          <w:b/>
          <w:spacing w:val="-1"/>
          <w:sz w:val="18"/>
          <w:szCs w:val="18"/>
        </w:rPr>
        <w:t>п</w:t>
      </w:r>
      <w:r w:rsidR="00445F38">
        <w:rPr>
          <w:rFonts w:ascii="Arial" w:eastAsia="Arial" w:hAnsi="Arial" w:cs="Arial"/>
          <w:b/>
          <w:sz w:val="18"/>
          <w:szCs w:val="18"/>
        </w:rPr>
        <w:t>о</w:t>
      </w:r>
      <w:r w:rsidR="00445F38">
        <w:rPr>
          <w:rFonts w:ascii="Arial" w:eastAsia="Arial" w:hAnsi="Arial" w:cs="Arial"/>
          <w:b/>
          <w:spacing w:val="1"/>
          <w:sz w:val="18"/>
          <w:szCs w:val="18"/>
        </w:rPr>
        <w:t>сле</w:t>
      </w:r>
      <w:r w:rsidR="00445F38">
        <w:rPr>
          <w:rFonts w:ascii="Arial" w:eastAsia="Arial" w:hAnsi="Arial" w:cs="Arial"/>
          <w:b/>
          <w:spacing w:val="-1"/>
          <w:sz w:val="18"/>
          <w:szCs w:val="18"/>
        </w:rPr>
        <w:t>н</w:t>
      </w:r>
      <w:r>
        <w:rPr>
          <w:rFonts w:ascii="Arial" w:eastAsia="Arial" w:hAnsi="Arial" w:cs="Arial"/>
          <w:b/>
          <w:sz w:val="18"/>
          <w:szCs w:val="18"/>
        </w:rPr>
        <w:t>их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</w:p>
    <w:p w:rsidR="00BD227C" w:rsidRDefault="00BD227C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2122"/>
        <w:gridCol w:w="1913"/>
        <w:gridCol w:w="1879"/>
        <w:gridCol w:w="1490"/>
        <w:gridCol w:w="1418"/>
      </w:tblGrid>
      <w:tr w:rsidR="00FD23E7" w:rsidTr="00FD23E7">
        <w:trPr>
          <w:trHeight w:hRule="exact" w:val="2120"/>
        </w:trPr>
        <w:tc>
          <w:tcPr>
            <w:tcW w:w="1690" w:type="dxa"/>
            <w:tcBorders>
              <w:top w:val="single" w:sz="7" w:space="0" w:color="DFDFDF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DFDFDF"/>
          </w:tcPr>
          <w:p w:rsidR="00FD23E7" w:rsidRDefault="00FD23E7">
            <w:pPr>
              <w:spacing w:before="1" w:line="140" w:lineRule="exact"/>
              <w:rPr>
                <w:sz w:val="14"/>
                <w:szCs w:val="14"/>
              </w:rPr>
            </w:pPr>
          </w:p>
          <w:p w:rsidR="00FD23E7" w:rsidRDefault="00FD23E7">
            <w:pPr>
              <w:spacing w:line="200" w:lineRule="exact"/>
            </w:pPr>
          </w:p>
          <w:p w:rsidR="00FD23E7" w:rsidRDefault="00FD23E7">
            <w:pPr>
              <w:spacing w:line="200" w:lineRule="exact"/>
            </w:pPr>
          </w:p>
          <w:p w:rsidR="00FD23E7" w:rsidRDefault="00FD23E7">
            <w:pPr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spacing w:val="5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а</w:t>
            </w:r>
            <w:proofErr w:type="spellEnd"/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2122" w:type="dxa"/>
            <w:tcBorders>
              <w:top w:val="single" w:sz="7" w:space="0" w:color="DFDFDF"/>
              <w:left w:val="single" w:sz="7" w:space="0" w:color="9F9F9F"/>
              <w:bottom w:val="single" w:sz="7" w:space="0" w:color="9F9F9F"/>
              <w:right w:val="single" w:sz="7" w:space="0" w:color="9F9F9F"/>
            </w:tcBorders>
            <w:shd w:val="clear" w:color="auto" w:fill="DFDFDF"/>
          </w:tcPr>
          <w:p w:rsidR="00FD23E7" w:rsidRDefault="00FD23E7">
            <w:pPr>
              <w:spacing w:before="28" w:line="200" w:lineRule="exact"/>
              <w:ind w:left="11" w:right="31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</w:p>
          <w:p w:rsidR="00FD23E7" w:rsidRDefault="00FD23E7">
            <w:pPr>
              <w:spacing w:line="200" w:lineRule="exact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оји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а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о</w:t>
            </w:r>
            <w:proofErr w:type="spellEnd"/>
          </w:p>
          <w:p w:rsidR="00FD23E7" w:rsidRPr="00FD23E7" w:rsidRDefault="00FD23E7">
            <w:pPr>
              <w:spacing w:before="6" w:line="200" w:lineRule="exact"/>
              <w:ind w:left="11" w:right="66"/>
              <w:rPr>
                <w:rFonts w:ascii="Arial" w:eastAsia="Arial" w:hAnsi="Arial" w:cs="Arial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ад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и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ос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val="sr-Cyrl-RS"/>
              </w:rPr>
              <w:t xml:space="preserve"> на неодређено време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ком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val="sr-Cyrl-RS"/>
              </w:rPr>
              <w:t xml:space="preserve"> у претходној календарској години</w:t>
            </w:r>
          </w:p>
        </w:tc>
        <w:tc>
          <w:tcPr>
            <w:tcW w:w="1913" w:type="dxa"/>
            <w:tcBorders>
              <w:top w:val="single" w:sz="7" w:space="0" w:color="DFDFDF"/>
              <w:left w:val="single" w:sz="7" w:space="0" w:color="9F9F9F"/>
              <w:bottom w:val="single" w:sz="7" w:space="0" w:color="9F9F9F"/>
              <w:right w:val="single" w:sz="7" w:space="0" w:color="9F9F9F"/>
            </w:tcBorders>
            <w:shd w:val="clear" w:color="auto" w:fill="DFDFDF"/>
          </w:tcPr>
          <w:p w:rsidR="00FD23E7" w:rsidRPr="00FD23E7" w:rsidRDefault="00FD23E7" w:rsidP="00F75C76">
            <w:pPr>
              <w:spacing w:before="24"/>
              <w:ind w:left="11" w:right="104"/>
              <w:rPr>
                <w:rFonts w:ascii="Arial" w:eastAsia="Arial" w:hAnsi="Arial" w:cs="Arial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sr-Cyrl-RS"/>
              </w:rPr>
              <w:t>ново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ђ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о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sr-Cyrl-RS"/>
              </w:rPr>
              <w:t xml:space="preserve"> и одређено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својству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sr-Cyrl-RS"/>
              </w:rPr>
              <w:t>при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авника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sr-Cyrl-RS"/>
              </w:rPr>
              <w:t xml:space="preserve"> у претходној календарској години</w:t>
            </w:r>
          </w:p>
        </w:tc>
        <w:tc>
          <w:tcPr>
            <w:tcW w:w="1879" w:type="dxa"/>
            <w:tcBorders>
              <w:top w:val="single" w:sz="7" w:space="0" w:color="DFDFDF"/>
              <w:left w:val="single" w:sz="7" w:space="0" w:color="9F9F9F"/>
              <w:bottom w:val="single" w:sz="7" w:space="0" w:color="9F9F9F"/>
              <w:right w:val="single" w:sz="7" w:space="0" w:color="9F9F9F"/>
            </w:tcBorders>
            <w:shd w:val="clear" w:color="auto" w:fill="DFDFDF"/>
          </w:tcPr>
          <w:p w:rsidR="00FD23E7" w:rsidRDefault="00FD23E7">
            <w:pPr>
              <w:spacing w:before="8" w:line="120" w:lineRule="exact"/>
              <w:rPr>
                <w:sz w:val="12"/>
                <w:szCs w:val="12"/>
              </w:rPr>
            </w:pPr>
          </w:p>
          <w:p w:rsidR="00FD23E7" w:rsidRPr="00F75C76" w:rsidRDefault="00FD23E7">
            <w:pPr>
              <w:ind w:left="11" w:right="59"/>
              <w:rPr>
                <w:rFonts w:ascii="Arial" w:eastAsia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sr-Cyrl-RS"/>
              </w:rPr>
              <w:t>Број лица за које није реализована  добијена  сагласност Комисије у претходној календарској години</w:t>
            </w:r>
          </w:p>
        </w:tc>
        <w:tc>
          <w:tcPr>
            <w:tcW w:w="1490" w:type="dxa"/>
            <w:tcBorders>
              <w:top w:val="single" w:sz="7" w:space="0" w:color="DFDFDF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DFDFDF"/>
          </w:tcPr>
          <w:p w:rsidR="00FD23E7" w:rsidRDefault="00FD23E7">
            <w:pPr>
              <w:spacing w:before="1" w:line="140" w:lineRule="exact"/>
              <w:rPr>
                <w:sz w:val="14"/>
                <w:szCs w:val="14"/>
              </w:rPr>
            </w:pPr>
          </w:p>
          <w:p w:rsidR="00FD23E7" w:rsidRPr="00FD23E7" w:rsidRDefault="00FD23E7">
            <w:pPr>
              <w:spacing w:line="200" w:lineRule="exact"/>
              <w:rPr>
                <w:lang w:val="sr-Cyrl-RS"/>
              </w:rPr>
            </w:pPr>
            <w:r>
              <w:rPr>
                <w:lang w:val="sr-Cyrl-RS"/>
              </w:rPr>
              <w:t>Број запослениј на неодређено и одређено време у својству приправника  у текућој календарској години у оквиру 70 %</w:t>
            </w:r>
          </w:p>
          <w:p w:rsidR="00FD23E7" w:rsidRDefault="00FD23E7">
            <w:pPr>
              <w:spacing w:line="200" w:lineRule="exact"/>
            </w:pPr>
          </w:p>
          <w:p w:rsidR="00FD23E7" w:rsidRDefault="00FD23E7">
            <w:pPr>
              <w:ind w:left="1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7" w:space="0" w:color="DFDFDF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DFDFDF"/>
          </w:tcPr>
          <w:p w:rsidR="00FD23E7" w:rsidRDefault="00FD23E7">
            <w:pPr>
              <w:spacing w:before="1" w:line="140" w:lineRule="exact"/>
              <w:rPr>
                <w:sz w:val="14"/>
                <w:szCs w:val="14"/>
              </w:rPr>
            </w:pPr>
          </w:p>
          <w:p w:rsidR="00FD23E7" w:rsidRPr="00FD23E7" w:rsidRDefault="00FD23E7" w:rsidP="00FD23E7">
            <w:pPr>
              <w:spacing w:line="200" w:lineRule="exact"/>
              <w:rPr>
                <w:lang w:val="sr-Cyrl-RS"/>
              </w:rPr>
            </w:pPr>
            <w:r>
              <w:rPr>
                <w:lang w:val="sr-Cyrl-RS"/>
              </w:rPr>
              <w:t>Број запослениј на неодређено и одређено време у својству приправника  у теку</w:t>
            </w:r>
            <w:r>
              <w:rPr>
                <w:lang w:val="sr-Cyrl-RS"/>
              </w:rPr>
              <w:t xml:space="preserve">ћој календарској години изнад </w:t>
            </w:r>
            <w:r>
              <w:rPr>
                <w:lang w:val="sr-Cyrl-RS"/>
              </w:rPr>
              <w:t xml:space="preserve"> 70 %</w:t>
            </w:r>
          </w:p>
          <w:p w:rsidR="00FD23E7" w:rsidRPr="00FD23E7" w:rsidRDefault="00FD23E7">
            <w:pPr>
              <w:spacing w:before="1" w:line="140" w:lineRule="exact"/>
            </w:pPr>
          </w:p>
        </w:tc>
      </w:tr>
      <w:tr w:rsidR="00FD23E7" w:rsidTr="00FD23E7">
        <w:trPr>
          <w:trHeight w:hRule="exact" w:val="413"/>
        </w:trPr>
        <w:tc>
          <w:tcPr>
            <w:tcW w:w="16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 w:rsidR="00FD23E7" w:rsidRDefault="00FD23E7">
            <w:pPr>
              <w:spacing w:before="39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21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  <w:tc>
          <w:tcPr>
            <w:tcW w:w="191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  <w:tc>
          <w:tcPr>
            <w:tcW w:w="1879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445F38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  <w:tc>
          <w:tcPr>
            <w:tcW w:w="149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  <w:tc>
          <w:tcPr>
            <w:tcW w:w="141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D23E7" w:rsidTr="00FD23E7">
        <w:trPr>
          <w:trHeight w:hRule="exact" w:val="377"/>
        </w:trPr>
        <w:tc>
          <w:tcPr>
            <w:tcW w:w="16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 w:rsidR="00FD23E7" w:rsidRDefault="00FD23E7">
            <w:pPr>
              <w:spacing w:before="17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иш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21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  <w:tc>
          <w:tcPr>
            <w:tcW w:w="191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  <w:tc>
          <w:tcPr>
            <w:tcW w:w="1879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  <w:tc>
          <w:tcPr>
            <w:tcW w:w="149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  <w:tc>
          <w:tcPr>
            <w:tcW w:w="141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D23E7" w:rsidTr="00FD23E7">
        <w:trPr>
          <w:trHeight w:hRule="exact" w:val="382"/>
        </w:trPr>
        <w:tc>
          <w:tcPr>
            <w:tcW w:w="16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 w:rsidR="00FD23E7" w:rsidRDefault="00FD23E7">
            <w:pPr>
              <w:spacing w:before="17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Ср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ед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ња</w:t>
            </w:r>
            <w:proofErr w:type="spellEnd"/>
          </w:p>
        </w:tc>
        <w:tc>
          <w:tcPr>
            <w:tcW w:w="21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  <w:tc>
          <w:tcPr>
            <w:tcW w:w="191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  <w:tc>
          <w:tcPr>
            <w:tcW w:w="1879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  <w:tc>
          <w:tcPr>
            <w:tcW w:w="149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  <w:tc>
          <w:tcPr>
            <w:tcW w:w="141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D23E7" w:rsidTr="00FD23E7">
        <w:trPr>
          <w:trHeight w:hRule="exact" w:val="377"/>
        </w:trPr>
        <w:tc>
          <w:tcPr>
            <w:tcW w:w="1690" w:type="dxa"/>
            <w:tcBorders>
              <w:top w:val="single" w:sz="7" w:space="0" w:color="9F9F9F"/>
              <w:left w:val="single" w:sz="7" w:space="0" w:color="000000"/>
              <w:bottom w:val="single" w:sz="7" w:space="0" w:color="B3B3B3"/>
              <w:right w:val="single" w:sz="7" w:space="0" w:color="9F9F9F"/>
            </w:tcBorders>
          </w:tcPr>
          <w:p w:rsidR="00FD23E7" w:rsidRDefault="00FD23E7">
            <w:pPr>
              <w:spacing w:before="15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212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1,00</w:t>
            </w:r>
          </w:p>
        </w:tc>
        <w:tc>
          <w:tcPr>
            <w:tcW w:w="191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1,00</w:t>
            </w:r>
          </w:p>
        </w:tc>
        <w:tc>
          <w:tcPr>
            <w:tcW w:w="1879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1,00</w:t>
            </w:r>
          </w:p>
        </w:tc>
        <w:tc>
          <w:tcPr>
            <w:tcW w:w="149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  <w:tc>
          <w:tcPr>
            <w:tcW w:w="141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1,00</w:t>
            </w:r>
          </w:p>
        </w:tc>
      </w:tr>
      <w:tr w:rsidR="00FD23E7" w:rsidTr="00FD23E7">
        <w:trPr>
          <w:trHeight w:hRule="exact" w:val="581"/>
        </w:trPr>
        <w:tc>
          <w:tcPr>
            <w:tcW w:w="1690" w:type="dxa"/>
            <w:tcBorders>
              <w:top w:val="single" w:sz="7" w:space="0" w:color="B3B3B3"/>
              <w:left w:val="single" w:sz="7" w:space="0" w:color="000000"/>
              <w:bottom w:val="single" w:sz="7" w:space="0" w:color="000000"/>
              <w:right w:val="single" w:sz="7" w:space="0" w:color="9F9F9F"/>
            </w:tcBorders>
            <w:shd w:val="clear" w:color="auto" w:fill="B3B3B3"/>
          </w:tcPr>
          <w:p w:rsidR="00FD23E7" w:rsidRDefault="00FD23E7">
            <w:pPr>
              <w:spacing w:before="15"/>
              <w:ind w:left="1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о</w:t>
            </w:r>
            <w:proofErr w:type="spellEnd"/>
          </w:p>
        </w:tc>
        <w:tc>
          <w:tcPr>
            <w:tcW w:w="2122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1,00</w:t>
            </w:r>
          </w:p>
        </w:tc>
        <w:tc>
          <w:tcPr>
            <w:tcW w:w="1913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1,00</w:t>
            </w:r>
          </w:p>
        </w:tc>
        <w:tc>
          <w:tcPr>
            <w:tcW w:w="1879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1,00</w:t>
            </w:r>
          </w:p>
        </w:tc>
        <w:tc>
          <w:tcPr>
            <w:tcW w:w="1490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  <w:tc>
          <w:tcPr>
            <w:tcW w:w="1418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 w:rsidR="00FD23E7" w:rsidRPr="00445F38" w:rsidRDefault="00445F38">
            <w:pPr>
              <w:rPr>
                <w:lang w:val="sr-Cyrl-RS"/>
              </w:rPr>
            </w:pPr>
            <w:r>
              <w:rPr>
                <w:lang w:val="sr-Cyrl-RS"/>
              </w:rPr>
              <w:t>1,00</w:t>
            </w:r>
            <w:bookmarkStart w:id="0" w:name="_GoBack"/>
            <w:bookmarkEnd w:id="0"/>
          </w:p>
        </w:tc>
      </w:tr>
    </w:tbl>
    <w:p w:rsidR="00BD227C" w:rsidRDefault="00BD227C">
      <w:pPr>
        <w:spacing w:before="1" w:line="200" w:lineRule="exact"/>
      </w:pPr>
    </w:p>
    <w:p w:rsidR="00BD227C" w:rsidRDefault="00445F38" w:rsidP="00FD23E7">
      <w:pPr>
        <w:spacing w:before="41" w:line="200" w:lineRule="exact"/>
        <w:ind w:left="141" w:right="662"/>
      </w:pPr>
      <w:r>
        <w:pict>
          <v:group id="_x0000_s1079" style="position:absolute;left:0;text-align:left;margin-left:559.85pt;margin-top:53.25pt;width:0;height:10.3pt;z-index:-251655680;mso-position-horizontal-relative:page" coordorigin="11197,1065" coordsize="0,206">
            <v:shape id="_x0000_s1080" style="position:absolute;left:11197;top:1065;width:0;height:206" coordorigin="11197,1065" coordsize="0,206" path="m11197,1065r,206e" filled="f" strokecolor="#dfdfdf" strokeweight=".46pt">
              <v:path arrowok="t"/>
            </v:shape>
            <w10:wrap anchorx="page"/>
          </v:group>
        </w:pict>
      </w:r>
    </w:p>
    <w:p w:rsidR="00BD227C" w:rsidRDefault="00BD227C">
      <w:pPr>
        <w:spacing w:before="15" w:line="280" w:lineRule="exact"/>
        <w:rPr>
          <w:sz w:val="28"/>
          <w:szCs w:val="28"/>
        </w:rPr>
      </w:pPr>
    </w:p>
    <w:sectPr w:rsidR="00BD227C">
      <w:pgSz w:w="11920" w:h="16840"/>
      <w:pgMar w:top="56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BF6580"/>
    <w:multiLevelType w:val="multilevel"/>
    <w:tmpl w:val="3A60BF7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7C"/>
    <w:rsid w:val="00445F38"/>
    <w:rsid w:val="00BD227C"/>
    <w:rsid w:val="00F75C76"/>
    <w:rsid w:val="00FD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"/>
    <o:shapelayout v:ext="edit">
      <o:idmap v:ext="edit" data="1"/>
    </o:shapelayout>
  </w:shapeDefaults>
  <w:decimalSymbol w:val=","/>
  <w:listSeparator w:val=";"/>
  <w15:docId w15:val="{FC616829-2DAF-4515-95CA-3E2D6F98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F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cp:lastPrinted>2021-01-22T11:26:00Z</cp:lastPrinted>
  <dcterms:created xsi:type="dcterms:W3CDTF">2021-01-22T11:31:00Z</dcterms:created>
  <dcterms:modified xsi:type="dcterms:W3CDTF">2021-01-22T11:31:00Z</dcterms:modified>
</cp:coreProperties>
</file>